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204" w:leftChars="-85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      —     学年）</w:t>
      </w:r>
      <w:bookmarkStart w:id="0" w:name="_GoBack"/>
      <w:r>
        <w:rPr>
          <w:rFonts w:hint="eastAsia" w:ascii="黑体" w:eastAsia="黑体"/>
          <w:bCs/>
          <w:sz w:val="36"/>
          <w:szCs w:val="36"/>
        </w:rPr>
        <w:t>国家励志奖学金申请审批表</w:t>
      </w:r>
    </w:p>
    <w:bookmarkEnd w:id="0"/>
    <w:p>
      <w:pPr>
        <w:pStyle w:val="2"/>
        <w:widowControl/>
        <w:spacing w:before="0" w:beforeAutospacing="0" w:after="0" w:afterAutospacing="0" w:line="560" w:lineRule="exact"/>
        <w:rPr>
          <w:rFonts w:hint="eastAsia" w:ascii="宋体" w:hAnsi="宋体" w:eastAsia="宋体" w:cs="宋体"/>
        </w:rPr>
      </w:pPr>
      <w:r>
        <w:rPr>
          <w:rFonts w:hint="eastAsia" w:ascii="Times New Roman"/>
          <w:b/>
          <w:kern w:val="2"/>
        </w:rPr>
        <w:t xml:space="preserve"> </w:t>
      </w:r>
      <w:r>
        <w:rPr>
          <w:rFonts w:hint="eastAsia" w:ascii="宋体" w:hAnsi="宋体" w:eastAsia="宋体" w:cs="宋体"/>
          <w:b/>
          <w:kern w:val="2"/>
        </w:rPr>
        <w:t>学校：              院系：             专业：            班级：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35"/>
        <w:gridCol w:w="297"/>
        <w:gridCol w:w="87"/>
        <w:gridCol w:w="383"/>
        <w:gridCol w:w="384"/>
        <w:gridCol w:w="384"/>
        <w:gridCol w:w="56"/>
        <w:gridCol w:w="327"/>
        <w:gridCol w:w="308"/>
        <w:gridCol w:w="77"/>
        <w:gridCol w:w="423"/>
        <w:gridCol w:w="344"/>
        <w:gridCol w:w="125"/>
        <w:gridCol w:w="8"/>
        <w:gridCol w:w="251"/>
        <w:gridCol w:w="384"/>
        <w:gridCol w:w="365"/>
        <w:gridCol w:w="18"/>
        <w:gridCol w:w="385"/>
        <w:gridCol w:w="280"/>
        <w:gridCol w:w="103"/>
        <w:gridCol w:w="384"/>
        <w:gridCol w:w="384"/>
        <w:gridCol w:w="383"/>
        <w:gridCol w:w="384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0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7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入学时间</w:t>
            </w:r>
          </w:p>
        </w:tc>
        <w:tc>
          <w:tcPr>
            <w:tcW w:w="20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7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320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87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84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23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gridSpan w:val="3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5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4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8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</w:tc>
        <w:tc>
          <w:tcPr>
            <w:tcW w:w="3461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成绩排名：</w:t>
            </w:r>
            <w:r>
              <w:rPr>
                <w:rFonts w:hint="eastAsia" w:ascii="宋体" w:hAnsi="宋体" w:eastAsia="宋体" w:cs="宋体"/>
                <w:w w:val="90"/>
                <w:u w:val="single"/>
              </w:rPr>
              <w:t xml:space="preserve">     /   </w:t>
            </w:r>
            <w:r>
              <w:rPr>
                <w:rFonts w:hint="eastAsia" w:ascii="宋体" w:hAnsi="宋体" w:eastAsia="宋体" w:cs="宋体"/>
                <w:w w:val="90"/>
              </w:rPr>
              <w:t>（名次/总人数）</w:t>
            </w:r>
          </w:p>
        </w:tc>
        <w:tc>
          <w:tcPr>
            <w:tcW w:w="4184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26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3461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必修课</w:t>
            </w:r>
            <w:r>
              <w:rPr>
                <w:rFonts w:hint="eastAsia" w:ascii="宋体" w:hAnsi="宋体" w:eastAsia="宋体" w:cs="宋体"/>
                <w:w w:val="90"/>
                <w:u w:val="single"/>
              </w:rPr>
              <w:t>　    　</w:t>
            </w:r>
            <w:r>
              <w:rPr>
                <w:rFonts w:hint="eastAsia" w:ascii="宋体" w:hAnsi="宋体" w:eastAsia="宋体" w:cs="宋体"/>
                <w:w w:val="90"/>
              </w:rPr>
              <w:t>门，其中及格以上</w:t>
            </w:r>
          </w:p>
          <w:p>
            <w:pPr>
              <w:rPr>
                <w:rFonts w:hint="eastAsia"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  <w:u w:val="single"/>
              </w:rPr>
              <w:t>　     　</w:t>
            </w:r>
            <w:r>
              <w:rPr>
                <w:rFonts w:hint="eastAsia" w:ascii="宋体" w:hAnsi="宋体" w:eastAsia="宋体" w:cs="宋体"/>
                <w:w w:val="90"/>
              </w:rPr>
              <w:t>门</w:t>
            </w:r>
          </w:p>
        </w:tc>
        <w:tc>
          <w:tcPr>
            <w:tcW w:w="4184" w:type="dxa"/>
            <w:gridSpan w:val="1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如是，排名：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/     </w:t>
            </w:r>
            <w:r>
              <w:rPr>
                <w:rFonts w:hint="eastAsia" w:ascii="宋体" w:hAnsi="宋体" w:eastAsia="宋体" w:cs="宋体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877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大学期间主要获奖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情况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日期</w:t>
            </w:r>
          </w:p>
        </w:tc>
        <w:tc>
          <w:tcPr>
            <w:tcW w:w="2898" w:type="dxa"/>
            <w:gridSpan w:val="11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奖项名称</w:t>
            </w:r>
          </w:p>
        </w:tc>
        <w:tc>
          <w:tcPr>
            <w:tcW w:w="3715" w:type="dxa"/>
            <w:gridSpan w:val="13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7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32" w:type="dxa"/>
            <w:gridSpan w:val="2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8" w:type="dxa"/>
            <w:gridSpan w:val="11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715" w:type="dxa"/>
            <w:gridSpan w:val="13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87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32" w:type="dxa"/>
            <w:gridSpan w:val="2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8" w:type="dxa"/>
            <w:gridSpan w:val="11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715" w:type="dxa"/>
            <w:gridSpan w:val="13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7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32" w:type="dxa"/>
            <w:gridSpan w:val="2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8" w:type="dxa"/>
            <w:gridSpan w:val="11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715" w:type="dxa"/>
            <w:gridSpan w:val="13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7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32" w:type="dxa"/>
            <w:gridSpan w:val="2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8" w:type="dxa"/>
            <w:gridSpan w:val="11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715" w:type="dxa"/>
            <w:gridSpan w:val="13"/>
            <w:vAlign w:val="top"/>
          </w:tcPr>
          <w:p>
            <w:pPr>
              <w:adjustRightInd w:val="0"/>
              <w:snapToGrid w:val="0"/>
              <w:spacing w:before="99" w:beforeLines="30"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71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家庭户口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A、城镇    B、农村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收入来源</w:t>
            </w:r>
          </w:p>
        </w:tc>
        <w:tc>
          <w:tcPr>
            <w:tcW w:w="270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家庭月总收入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家庭人口总数</w:t>
            </w:r>
          </w:p>
        </w:tc>
        <w:tc>
          <w:tcPr>
            <w:tcW w:w="270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270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认定情况</w:t>
            </w:r>
          </w:p>
        </w:tc>
        <w:tc>
          <w:tcPr>
            <w:tcW w:w="6910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A、家庭经济特别困难       B、家庭经济一般困难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理由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(200字)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7645" w:type="dxa"/>
            <w:gridSpan w:val="26"/>
            <w:vAlign w:val="top"/>
          </w:tcPr>
          <w:p>
            <w:pPr>
              <w:ind w:left="5280" w:right="420" w:hanging="5280" w:hangingChars="2200"/>
              <w:rPr>
                <w:rFonts w:hint="eastAsia" w:ascii="宋体" w:hAnsi="宋体" w:eastAsia="宋体" w:cs="宋体"/>
              </w:rPr>
            </w:pPr>
          </w:p>
          <w:p>
            <w:pPr>
              <w:wordWrap w:val="0"/>
              <w:ind w:left="5280" w:right="420" w:hanging="5280" w:hangingChars="220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left="5280" w:right="420" w:hanging="5280" w:hangingChars="220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left="5280" w:right="420" w:hanging="5280" w:hangingChars="220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left="5280" w:right="420" w:hanging="5280" w:hangingChars="220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right="900"/>
              <w:rPr>
                <w:rFonts w:hint="eastAsia" w:ascii="宋体" w:hAnsi="宋体" w:eastAsia="宋体" w:cs="宋体"/>
              </w:rPr>
            </w:pPr>
          </w:p>
          <w:p>
            <w:pPr>
              <w:ind w:right="900" w:firstLine="4200" w:firstLineChars="17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申请人签名(手签)： </w:t>
            </w:r>
          </w:p>
          <w:p>
            <w:pPr>
              <w:wordWrap w:val="0"/>
              <w:ind w:left="5280" w:right="60" w:hanging="5280" w:hangingChars="2200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ind w:left="5280" w:right="60" w:hanging="5280" w:hangingChars="2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877" w:type="dxa"/>
            <w:vAlign w:val="center"/>
          </w:tcPr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院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（系）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见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45" w:type="dxa"/>
            <w:gridSpan w:val="26"/>
            <w:vAlign w:val="top"/>
          </w:tcPr>
          <w:p>
            <w:pPr>
              <w:ind w:right="420"/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</w:t>
            </w:r>
          </w:p>
          <w:p>
            <w:pPr>
              <w:ind w:right="42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right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</w:t>
            </w:r>
          </w:p>
          <w:p>
            <w:pPr>
              <w:ind w:firstLine="5760" w:firstLineChars="2400"/>
              <w:rPr>
                <w:rFonts w:hint="eastAsia" w:ascii="宋体" w:hAnsi="宋体" w:eastAsia="宋体" w:cs="宋体"/>
              </w:rPr>
            </w:pPr>
          </w:p>
          <w:p>
            <w:pPr>
              <w:ind w:firstLine="5760" w:firstLineChars="240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3240" w:firstLineChars="1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66" w:beforeLines="50"/>
              <w:ind w:firstLine="5640" w:firstLineChars="23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（院系公章）</w:t>
            </w:r>
          </w:p>
          <w:p>
            <w:pPr>
              <w:ind w:left="5520" w:right="420" w:hanging="5520" w:hangingChars="2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0" w:hRule="atLeast"/>
        </w:trPr>
        <w:tc>
          <w:tcPr>
            <w:tcW w:w="877" w:type="dxa"/>
            <w:vAlign w:val="center"/>
          </w:tcPr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</w:p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校</w:t>
            </w:r>
          </w:p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见</w:t>
            </w:r>
          </w:p>
        </w:tc>
        <w:tc>
          <w:tcPr>
            <w:tcW w:w="7645" w:type="dxa"/>
            <w:gridSpan w:val="26"/>
            <w:vAlign w:val="top"/>
          </w:tcPr>
          <w:p>
            <w:pPr>
              <w:spacing w:before="332" w:beforeLines="100" w:after="166" w:afterLines="50" w:line="500" w:lineRule="exact"/>
              <w:ind w:firstLine="48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before="332" w:beforeLines="100" w:after="166" w:afterLines="50" w:line="500" w:lineRule="exact"/>
              <w:ind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经评审，并在校内公示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>个工作日，无异议，现报请批准该同学获得国家励志奖学金。</w:t>
            </w:r>
          </w:p>
          <w:p>
            <w:pPr>
              <w:tabs>
                <w:tab w:val="left" w:pos="5967"/>
              </w:tabs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（学校公章）</w:t>
            </w:r>
          </w:p>
          <w:p>
            <w:pPr>
              <w:ind w:left="6108" w:leftChars="1995" w:hanging="1320" w:hangingChars="5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</w:t>
            </w:r>
          </w:p>
          <w:p>
            <w:pPr>
              <w:ind w:left="6108" w:leftChars="1995" w:hanging="1320" w:hangingChars="5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年    月    日</w:t>
            </w:r>
          </w:p>
        </w:tc>
      </w:tr>
    </w:tbl>
    <w:p>
      <w:pPr>
        <w:spacing w:line="400" w:lineRule="exact"/>
        <w:jc w:val="right"/>
        <w:rPr>
          <w:rFonts w:hint="eastAsia" w:ascii="宋体" w:hAnsi="宋体" w:eastAsia="宋体" w:cs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  <w:r>
        <w:rPr>
          <w:rFonts w:hint="eastAsia" w:ascii="宋体" w:hAnsi="宋体" w:eastAsia="宋体" w:cs="宋体"/>
        </w:rPr>
        <w:t>制表：浙江省学生资助管理中心　2010年版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13956"/>
    <w:rsid w:val="5EC139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2016-03-27T06:39:00Z</dcterms:created>
  <dc:creator>Administrator</dc:creator>
  <cp:lastModifiedBy>Administrator</cp:lastModifiedBy>
  <dcterms:modified xsi:type="dcterms:W3CDTF">2016-03-27T06:39:22Z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